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85EC">
      <w:pPr>
        <w:adjustRightInd w:val="0"/>
        <w:snapToGrid w:val="0"/>
        <w:spacing w:before="561" w:beforeLines="180" w:after="561" w:afterLines="180" w:line="288" w:lineRule="auto"/>
        <w:ind w:firstLine="640" w:firstLineChars="200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实验四</w:t>
      </w:r>
      <w:r>
        <w:rPr>
          <w:rFonts w:eastAsia="黑体"/>
          <w:sz w:val="32"/>
          <w:szCs w:val="32"/>
        </w:rPr>
        <w:t xml:space="preserve">  总线与微命令实验</w:t>
      </w:r>
    </w:p>
    <w:p w14:paraId="2E2C8DE5">
      <w:pPr>
        <w:pStyle w:val="9"/>
        <w:numPr>
          <w:ilvl w:val="0"/>
          <w:numId w:val="1"/>
        </w:numPr>
        <w:adjustRightInd w:val="0"/>
        <w:snapToGrid w:val="0"/>
        <w:spacing w:before="120" w:after="120" w:line="288" w:lineRule="auto"/>
        <w:ind w:firstLineChars="0"/>
        <w:rPr>
          <w:b/>
          <w:vanish/>
          <w:sz w:val="32"/>
          <w:szCs w:val="32"/>
        </w:rPr>
      </w:pPr>
    </w:p>
    <w:p w14:paraId="7E4C57E3">
      <w:pPr>
        <w:pStyle w:val="9"/>
        <w:numPr>
          <w:ilvl w:val="0"/>
          <w:numId w:val="1"/>
        </w:numPr>
        <w:adjustRightInd w:val="0"/>
        <w:snapToGrid w:val="0"/>
        <w:spacing w:before="120" w:after="120" w:line="288" w:lineRule="auto"/>
        <w:ind w:firstLineChars="0"/>
        <w:rPr>
          <w:b/>
          <w:vanish/>
          <w:sz w:val="32"/>
          <w:szCs w:val="32"/>
        </w:rPr>
      </w:pPr>
    </w:p>
    <w:p w14:paraId="51D4AD87">
      <w:pPr>
        <w:pStyle w:val="9"/>
        <w:numPr>
          <w:ilvl w:val="0"/>
          <w:numId w:val="1"/>
        </w:numPr>
        <w:adjustRightInd w:val="0"/>
        <w:snapToGrid w:val="0"/>
        <w:spacing w:before="120" w:after="120" w:line="288" w:lineRule="auto"/>
        <w:ind w:firstLineChars="0"/>
        <w:rPr>
          <w:b/>
          <w:vanish/>
          <w:sz w:val="32"/>
          <w:szCs w:val="32"/>
        </w:rPr>
      </w:pPr>
    </w:p>
    <w:p w14:paraId="6711FCDE">
      <w:pPr>
        <w:pStyle w:val="9"/>
        <w:numPr>
          <w:ilvl w:val="0"/>
          <w:numId w:val="1"/>
        </w:numPr>
        <w:adjustRightInd w:val="0"/>
        <w:snapToGrid w:val="0"/>
        <w:spacing w:before="120" w:after="120" w:line="288" w:lineRule="auto"/>
        <w:ind w:firstLineChars="0"/>
        <w:rPr>
          <w:b/>
          <w:vanish/>
          <w:sz w:val="32"/>
          <w:szCs w:val="32"/>
        </w:rPr>
      </w:pPr>
    </w:p>
    <w:p w14:paraId="381EAEE9">
      <w:pPr>
        <w:pStyle w:val="9"/>
        <w:numPr>
          <w:ilvl w:val="0"/>
          <w:numId w:val="1"/>
        </w:numPr>
        <w:adjustRightInd w:val="0"/>
        <w:snapToGrid w:val="0"/>
        <w:spacing w:before="120" w:after="120" w:line="288" w:lineRule="auto"/>
        <w:ind w:firstLineChars="0"/>
        <w:rPr>
          <w:b/>
          <w:vanish/>
          <w:sz w:val="32"/>
          <w:szCs w:val="32"/>
        </w:rPr>
      </w:pPr>
    </w:p>
    <w:p w14:paraId="0C28E775">
      <w:pPr>
        <w:adjustRightInd w:val="0"/>
        <w:snapToGrid w:val="0"/>
        <w:spacing w:before="120" w:after="120" w:line="28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b/>
          <w:sz w:val="28"/>
          <w:szCs w:val="28"/>
        </w:rPr>
        <w:t>实验目的</w:t>
      </w:r>
    </w:p>
    <w:p w14:paraId="18441992">
      <w:pPr>
        <w:adjustRightInd w:val="0"/>
        <w:snapToGrid w:val="0"/>
        <w:spacing w:line="288" w:lineRule="auto"/>
        <w:ind w:left="420"/>
        <w:rPr>
          <w:szCs w:val="21"/>
        </w:rPr>
      </w:pPr>
      <w:r>
        <w:rPr>
          <w:szCs w:val="21"/>
        </w:rPr>
        <w:t>1） 理解总线的概念和作用。</w:t>
      </w:r>
    </w:p>
    <w:p w14:paraId="0795B402">
      <w:pPr>
        <w:adjustRightInd w:val="0"/>
        <w:snapToGrid w:val="0"/>
        <w:spacing w:line="288" w:lineRule="auto"/>
        <w:ind w:left="420"/>
        <w:rPr>
          <w:szCs w:val="21"/>
        </w:rPr>
      </w:pPr>
      <w:r>
        <w:t>2） 连接运算器与存储器，熟悉计算机的数据通路。</w:t>
      </w:r>
    </w:p>
    <w:p w14:paraId="15276C86">
      <w:pPr>
        <w:adjustRightInd w:val="0"/>
        <w:snapToGrid w:val="0"/>
        <w:spacing w:line="288" w:lineRule="auto"/>
        <w:ind w:left="420"/>
        <w:rPr>
          <w:szCs w:val="21"/>
        </w:rPr>
      </w:pPr>
      <w:r>
        <w:rPr>
          <w:szCs w:val="21"/>
        </w:rPr>
        <w:t>3） 理解微命令与微操作的概念。</w:t>
      </w:r>
    </w:p>
    <w:p w14:paraId="247B0236">
      <w:pPr>
        <w:adjustRightInd w:val="0"/>
        <w:snapToGrid w:val="0"/>
        <w:spacing w:before="120" w:after="120" w:line="28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>
        <w:rPr>
          <w:b/>
          <w:sz w:val="28"/>
          <w:szCs w:val="28"/>
        </w:rPr>
        <w:t>实验要求</w:t>
      </w:r>
    </w:p>
    <w:p w14:paraId="1E108791">
      <w:pPr>
        <w:adjustRightInd w:val="0"/>
        <w:snapToGrid w:val="0"/>
        <w:spacing w:line="288" w:lineRule="auto"/>
        <w:ind w:left="840" w:leftChars="200" w:hanging="420" w:hangingChars="200"/>
      </w:pPr>
      <w:r>
        <w:t>1） 做好实验预习，在实验之前填写好表5-3</w:t>
      </w:r>
      <w:r>
        <w:rPr>
          <w:rFonts w:hint="eastAsia"/>
        </w:rPr>
        <w:t>、表5-4</w:t>
      </w:r>
      <w:r>
        <w:t>，读懂实验电路图，熟悉实验元器件的功能特性和使用方法。</w:t>
      </w:r>
    </w:p>
    <w:p w14:paraId="7B2D971F">
      <w:pPr>
        <w:adjustRightInd w:val="0"/>
        <w:snapToGrid w:val="0"/>
        <w:spacing w:line="288" w:lineRule="auto"/>
        <w:ind w:left="840" w:leftChars="200" w:hanging="420" w:hangingChars="200"/>
      </w:pPr>
      <w:r>
        <w:t>2） 按照实验内容与步骤的要求进行实验，对预习时填写好的微命令进行验证与调试，遇到问题请冷静、独立思考，认真仔细地完成实验。</w:t>
      </w:r>
    </w:p>
    <w:p w14:paraId="02AE0D55">
      <w:pPr>
        <w:adjustRightInd w:val="0"/>
        <w:snapToGrid w:val="0"/>
        <w:spacing w:before="120" w:after="120" w:line="28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b/>
          <w:sz w:val="28"/>
          <w:szCs w:val="28"/>
        </w:rPr>
        <w:t>实验内容与步骤</w:t>
      </w:r>
    </w:p>
    <w:p w14:paraId="6A423484">
      <w:pPr>
        <w:adjustRightInd w:val="0"/>
        <w:snapToGrid w:val="0"/>
        <w:spacing w:line="288" w:lineRule="auto"/>
        <w:ind w:left="378" w:hanging="378" w:hangingChars="180"/>
      </w:pPr>
      <w:r>
        <w:t>1.  运行虚拟实验系统，导入实验电路，接好控制信号线，</w:t>
      </w:r>
      <w:r>
        <w:rPr>
          <w:rFonts w:hint="eastAsia"/>
        </w:rPr>
        <w:t>电路截图如下</w:t>
      </w:r>
      <w:r>
        <w:t>：</w:t>
      </w:r>
      <w:bookmarkStart w:id="0" w:name="_GoBack"/>
      <w:bookmarkEnd w:id="0"/>
    </w:p>
    <w:p w14:paraId="0E8FCB1F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116AF267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527FAE91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76F8DD9E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7114FF4B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13F36D65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1271333B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3EFE49B4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20D3CA82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14D5FE0A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67FC5A52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4BBC28BE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5235F240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3804B05E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hint="eastAsia" w:asciiTheme="minorEastAsia" w:hAnsiTheme="minorEastAsia" w:eastAsiaTheme="minorEastAsia"/>
          <w:sz w:val="18"/>
          <w:szCs w:val="18"/>
        </w:rPr>
      </w:pPr>
    </w:p>
    <w:p w14:paraId="16424977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hint="eastAsia" w:asciiTheme="minorEastAsia" w:hAnsiTheme="minorEastAsia" w:eastAsiaTheme="minorEastAsia"/>
          <w:sz w:val="18"/>
          <w:szCs w:val="18"/>
        </w:rPr>
      </w:pPr>
    </w:p>
    <w:p w14:paraId="306ED61E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hint="eastAsia" w:asciiTheme="minorEastAsia" w:hAnsiTheme="minorEastAsia" w:eastAsiaTheme="minorEastAsia"/>
          <w:sz w:val="18"/>
          <w:szCs w:val="18"/>
        </w:rPr>
      </w:pPr>
    </w:p>
    <w:p w14:paraId="25912182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hint="eastAsia" w:asciiTheme="minorEastAsia" w:hAnsiTheme="minorEastAsia" w:eastAsiaTheme="minorEastAsia"/>
          <w:sz w:val="18"/>
          <w:szCs w:val="18"/>
        </w:rPr>
      </w:pPr>
    </w:p>
    <w:p w14:paraId="0C34AC8C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41F9DCFE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741C85BF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1A240606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hint="eastAsia" w:asciiTheme="minorEastAsia" w:hAnsiTheme="minorEastAsia" w:eastAsiaTheme="minorEastAsia"/>
          <w:sz w:val="18"/>
          <w:szCs w:val="18"/>
        </w:rPr>
      </w:pPr>
    </w:p>
    <w:p w14:paraId="4D8D13C3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0082F4E9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hint="eastAsia" w:asciiTheme="minorEastAsia" w:hAnsiTheme="minorEastAsia" w:eastAsiaTheme="minorEastAsia"/>
          <w:sz w:val="18"/>
          <w:szCs w:val="18"/>
        </w:rPr>
      </w:pPr>
    </w:p>
    <w:p w14:paraId="71AC8572">
      <w:pPr>
        <w:pStyle w:val="9"/>
        <w:adjustRightInd w:val="0"/>
        <w:snapToGrid w:val="0"/>
        <w:spacing w:line="288" w:lineRule="auto"/>
        <w:ind w:left="42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1EC7F3EE">
      <w:pPr>
        <w:jc w:val="center"/>
        <w:rPr>
          <w:rFonts w:asciiTheme="minorEastAsia" w:hAnsiTheme="minorEastAsia" w:eastAsiaTheme="minorEastAsia"/>
          <w:sz w:val="18"/>
          <w:szCs w:val="18"/>
        </w:rPr>
      </w:pPr>
      <w:r>
        <w:rPr>
          <w:rFonts w:asciiTheme="minorEastAsia" w:hAnsiTheme="minorEastAsia" w:eastAsiaTheme="minorEastAsia"/>
          <w:sz w:val="18"/>
          <w:szCs w:val="18"/>
        </w:rPr>
        <w:t>图1 数据通路实验电路</w:t>
      </w:r>
    </w:p>
    <w:p w14:paraId="5D962F8A">
      <w:pPr>
        <w:jc w:val="center"/>
        <w:rPr>
          <w:rFonts w:asciiTheme="minorEastAsia" w:hAnsiTheme="minorEastAsia" w:eastAsiaTheme="minorEastAsia"/>
          <w:sz w:val="18"/>
          <w:szCs w:val="18"/>
        </w:rPr>
      </w:pPr>
    </w:p>
    <w:p w14:paraId="2CF0D679">
      <w:pPr>
        <w:tabs>
          <w:tab w:val="left" w:pos="142"/>
        </w:tabs>
        <w:adjustRightInd w:val="0"/>
        <w:snapToGrid w:val="0"/>
        <w:spacing w:line="288" w:lineRule="auto"/>
        <w:rPr>
          <w:rFonts w:eastAsiaTheme="minorEastAsia"/>
        </w:rPr>
      </w:pPr>
      <w:r>
        <w:t>2.  进行电路预设置。</w:t>
      </w:r>
      <w:r>
        <w:rPr>
          <w:rFonts w:eastAsiaTheme="minorEastAsia"/>
        </w:rPr>
        <w:t>将DR1、DR2和AR的</w:t>
      </w:r>
      <m:oMath>
        <m:r>
          <m:rPr>
            <m:sty m:val="p"/>
          </m:rPr>
          <w:rPr>
            <w:rFonts w:ascii="Cambria Math" w:hAnsi="Cambria Math" w:eastAsiaTheme="minorEastAsia"/>
          </w:rPr>
          <m:t xml:space="preserve"> </m:t>
        </m:r>
        <m:bar>
          <m:barPr>
            <m:pos m:val="top"/>
            <m:ctrlPr>
              <w:rPr>
                <w:rFonts w:ascii="Cambria Math" w:hAnsi="Cambria Math"/>
                <w:szCs w:val="21"/>
              </w:rPr>
            </m:ctrlPr>
          </m:barPr>
          <m:e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szCs w:val="21"/>
              </w:rPr>
              <m:t>MR</m:t>
            </m:r>
            <m:ctrlPr>
              <w:rPr>
                <w:rFonts w:ascii="Cambria Math" w:hAnsi="Cambria Math"/>
                <w:szCs w:val="21"/>
              </w:rPr>
            </m:ctrlPr>
          </m:e>
        </m:bar>
        <m:r>
          <m:rPr/>
          <w:rPr>
            <w:rFonts w:ascii="Cambria Math" w:hAnsi="Cambria Math"/>
            <w:szCs w:val="21"/>
          </w:rPr>
          <m:t xml:space="preserve"> </m:t>
        </m:r>
      </m:oMath>
      <w:r>
        <w:rPr>
          <w:rFonts w:eastAsiaTheme="minorEastAsia"/>
        </w:rPr>
        <w:t>置1，时序发生器的Step置1。</w:t>
      </w:r>
    </w:p>
    <w:p w14:paraId="2E60A305">
      <w:pPr>
        <w:tabs>
          <w:tab w:val="left" w:pos="142"/>
        </w:tabs>
        <w:adjustRightInd w:val="0"/>
        <w:snapToGrid w:val="0"/>
        <w:spacing w:line="288" w:lineRule="auto"/>
      </w:pPr>
      <w:r>
        <w:t>3.  打开电源开关。</w:t>
      </w:r>
    </w:p>
    <w:p w14:paraId="4C5AC019">
      <w:pPr>
        <w:tabs>
          <w:tab w:val="left" w:pos="142"/>
        </w:tabs>
        <w:adjustRightInd w:val="0"/>
        <w:snapToGrid w:val="0"/>
        <w:spacing w:line="288" w:lineRule="auto"/>
        <w:ind w:left="378" w:hanging="378" w:hangingChars="180"/>
      </w:pPr>
      <w:r>
        <w:t>4.  求A+B，A从数据开关输入，B是存储器操作数，B的地址也从数据开关输入，运算结果在数据显示灯上显示。具体步骤如下：</w:t>
      </w:r>
    </w:p>
    <w:p w14:paraId="50884B49">
      <w:pPr>
        <w:pStyle w:val="2"/>
        <w:adjustRightInd w:val="0"/>
        <w:snapToGrid w:val="0"/>
        <w:spacing w:line="288" w:lineRule="auto"/>
        <w:ind w:left="0" w:firstLine="420" w:firstLineChars="200"/>
        <w:rPr>
          <w:szCs w:val="21"/>
        </w:rPr>
      </w:pPr>
      <w:r>
        <w:rPr>
          <w:szCs w:val="21"/>
        </w:rPr>
        <w:t>1） 准备好要使用的微命令，如表5-2所示：</w:t>
      </w:r>
    </w:p>
    <w:p w14:paraId="17BCFEF2">
      <w:pPr>
        <w:pStyle w:val="2"/>
        <w:adjustRightInd w:val="0"/>
        <w:snapToGrid w:val="0"/>
        <w:spacing w:line="288" w:lineRule="auto"/>
        <w:ind w:left="840" w:firstLine="0"/>
        <w:jc w:val="center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表5-2   A+B微命令</w:t>
      </w:r>
    </w:p>
    <w:tbl>
      <w:tblPr>
        <w:tblStyle w:val="5"/>
        <w:tblW w:w="7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14:paraId="3892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Merge w:val="restart"/>
            <w:vAlign w:val="center"/>
          </w:tcPr>
          <w:p w14:paraId="488D521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lang w:bidi="he-IL"/>
              </w:rPr>
            </w:pPr>
            <w:r>
              <w:rPr>
                <w:rFonts w:ascii="黑体" w:hAnsi="黑体" w:eastAsia="黑体"/>
                <w:sz w:val="18"/>
                <w:szCs w:val="18"/>
                <w:lang w:bidi="he-IL"/>
              </w:rPr>
              <w:t>功能</w:t>
            </w:r>
          </w:p>
        </w:tc>
        <w:tc>
          <w:tcPr>
            <w:tcW w:w="5526" w:type="dxa"/>
            <w:gridSpan w:val="13"/>
            <w:vAlign w:val="center"/>
          </w:tcPr>
          <w:p w14:paraId="7092534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lang w:bidi="he-IL"/>
              </w:rPr>
            </w:pPr>
            <w:r>
              <w:rPr>
                <w:rFonts w:ascii="黑体" w:hAnsi="黑体" w:eastAsia="黑体"/>
                <w:sz w:val="18"/>
                <w:szCs w:val="18"/>
                <w:lang w:bidi="he-IL"/>
              </w:rPr>
              <w:t>微命令</w:t>
            </w:r>
          </w:p>
        </w:tc>
      </w:tr>
      <w:tr w14:paraId="3DC5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684" w:type="dxa"/>
            <w:vMerge w:val="continue"/>
            <w:shd w:val="clear" w:color="auto" w:fill="DBE5F1"/>
            <w:vAlign w:val="center"/>
          </w:tcPr>
          <w:p w14:paraId="7098069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lang w:bidi="he-IL"/>
              </w:rPr>
            </w:pPr>
          </w:p>
        </w:tc>
        <w:tc>
          <w:tcPr>
            <w:tcW w:w="426" w:type="dxa"/>
            <w:shd w:val="clear" w:color="auto" w:fill="DBE5F1"/>
            <w:vAlign w:val="center"/>
          </w:tcPr>
          <w:p w14:paraId="1341BB0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S3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5BB1C6A6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S2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4E1EC1D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S1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0CFF58C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S0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3AFCC36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M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0DE1E1E0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barPr>
                  <m:e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Cn</m:t>
                    </m:r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e>
                </m:bar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2DA30779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barPr>
                  <m:e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CE</m:t>
                    </m:r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e>
                </m:bar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6262702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WE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575F8D6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 xml:space="preserve">LDAR </w:t>
            </w:r>
          </w:p>
        </w:tc>
        <w:tc>
          <w:tcPr>
            <w:tcW w:w="425" w:type="dxa"/>
            <w:shd w:val="clear" w:color="auto" w:fill="DBE5F1"/>
            <w:textDirection w:val="btLr"/>
            <w:vAlign w:val="center"/>
          </w:tcPr>
          <w:p w14:paraId="49D8141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LDDR1</w:t>
            </w:r>
          </w:p>
        </w:tc>
        <w:tc>
          <w:tcPr>
            <w:tcW w:w="425" w:type="dxa"/>
            <w:shd w:val="clear" w:color="auto" w:fill="DBE5F1"/>
            <w:textDirection w:val="btLr"/>
            <w:vAlign w:val="center"/>
          </w:tcPr>
          <w:p w14:paraId="0186A06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LDDR2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4C53DA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="Cambria Math" w:hAnsi="Cambria Math" w:eastAsiaTheme="minorEastAsia"/>
                <w:sz w:val="18"/>
                <w:szCs w:val="1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bar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Theme="minorEastAsia"/>
                        <w:b w:val="0"/>
                        <w:i w:val="0"/>
                        <w:sz w:val="18"/>
                        <w:szCs w:val="18"/>
                      </w:rPr>
                      <m:t>ALU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Theme="minorEastAsia"/>
                        <w:b w:val="0"/>
                        <w:i w:val="0"/>
                        <w:sz w:val="18"/>
                        <w:szCs w:val="18"/>
                      </w:rPr>
                      <m:t>−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Theme="minorEastAsia"/>
                        <w:b w:val="0"/>
                        <w:i w:val="0"/>
                        <w:sz w:val="18"/>
                        <w:szCs w:val="18"/>
                      </w:rPr>
                      <m:t>B</m:t>
                    </m:r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e>
                </m:bar>
              </m:oMath>
            </m:oMathPara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DDC0C0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="Cambria Math" w:hAnsi="Cambria Math" w:eastAsiaTheme="minorEastAsia"/>
                <w:sz w:val="18"/>
                <w:szCs w:val="1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bar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Theme="minorEastAsia"/>
                        <w:b w:val="0"/>
                        <w:i w:val="0"/>
                        <w:sz w:val="18"/>
                        <w:szCs w:val="18"/>
                      </w:rPr>
                      <m:t>SW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Theme="minorEastAsia"/>
                        <w:b w:val="0"/>
                        <w:i w:val="0"/>
                        <w:sz w:val="18"/>
                        <w:szCs w:val="18"/>
                      </w:rPr>
                      <m:t>−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Theme="minorEastAsia"/>
                        <w:b w:val="0"/>
                        <w:i w:val="0"/>
                        <w:sz w:val="18"/>
                        <w:szCs w:val="18"/>
                      </w:rPr>
                      <m:t>B</m:t>
                    </m:r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e>
                </m:bar>
              </m:oMath>
            </m:oMathPara>
          </w:p>
        </w:tc>
      </w:tr>
      <w:tr w14:paraId="512B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617A44D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数据开关→DR1</w:t>
            </w:r>
          </w:p>
        </w:tc>
        <w:tc>
          <w:tcPr>
            <w:tcW w:w="426" w:type="dxa"/>
            <w:vAlign w:val="center"/>
          </w:tcPr>
          <w:p w14:paraId="2AAFE4F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0</w:t>
            </w:r>
          </w:p>
        </w:tc>
        <w:tc>
          <w:tcPr>
            <w:tcW w:w="425" w:type="dxa"/>
            <w:vAlign w:val="center"/>
          </w:tcPr>
          <w:p w14:paraId="38EFB10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E67E09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220DD45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1D5920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9502150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621ABCD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36CABE6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AF811E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9D458A9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225A21A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6C946A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22A93A3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</w:tr>
      <w:tr w14:paraId="6AD0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184256D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存储单元地址→AR</w:t>
            </w:r>
          </w:p>
        </w:tc>
        <w:tc>
          <w:tcPr>
            <w:tcW w:w="426" w:type="dxa"/>
            <w:vAlign w:val="center"/>
          </w:tcPr>
          <w:p w14:paraId="440A5BE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0</w:t>
            </w:r>
          </w:p>
        </w:tc>
        <w:tc>
          <w:tcPr>
            <w:tcW w:w="425" w:type="dxa"/>
            <w:vAlign w:val="center"/>
          </w:tcPr>
          <w:p w14:paraId="5C75B3E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A832A6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4FDFBC6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EB08C4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603811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F7B8F9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2407E0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F2FBB3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252E23AB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61B262B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A9431A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2420BE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</w:tr>
      <w:tr w14:paraId="29E9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490DF05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bidi="he-IL"/>
              </w:rPr>
              <w:t>存储器操作数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→DR2</w:t>
            </w:r>
          </w:p>
        </w:tc>
        <w:tc>
          <w:tcPr>
            <w:tcW w:w="426" w:type="dxa"/>
            <w:vAlign w:val="center"/>
          </w:tcPr>
          <w:p w14:paraId="36C9AE7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0</w:t>
            </w:r>
          </w:p>
        </w:tc>
        <w:tc>
          <w:tcPr>
            <w:tcW w:w="425" w:type="dxa"/>
            <w:vAlign w:val="center"/>
          </w:tcPr>
          <w:p w14:paraId="7235FC6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C2166C5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8705B9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975DF3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A01C98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19E0E60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79A3EC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3676A8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16F92A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0597B5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53DC8ED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F5FD13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</w:tr>
      <w:tr w14:paraId="2335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7BF6993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DR1+DR2→BUS</w:t>
            </w:r>
          </w:p>
        </w:tc>
        <w:tc>
          <w:tcPr>
            <w:tcW w:w="426" w:type="dxa"/>
            <w:vAlign w:val="center"/>
          </w:tcPr>
          <w:p w14:paraId="3E61AE3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1</w:t>
            </w:r>
          </w:p>
        </w:tc>
        <w:tc>
          <w:tcPr>
            <w:tcW w:w="425" w:type="dxa"/>
            <w:vAlign w:val="center"/>
          </w:tcPr>
          <w:p w14:paraId="4464A9E0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4D5DDE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BAFA7FB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CCC550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5E799C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103612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9B1EFC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A4969E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D6FE36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873101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13D85B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03EC5B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1</w:t>
            </w:r>
          </w:p>
        </w:tc>
      </w:tr>
    </w:tbl>
    <w:p w14:paraId="4354F612">
      <w:pPr>
        <w:pStyle w:val="2"/>
        <w:adjustRightInd w:val="0"/>
        <w:snapToGrid w:val="0"/>
        <w:spacing w:line="288" w:lineRule="auto"/>
        <w:ind w:left="0" w:firstLine="420" w:firstLineChars="200"/>
        <w:rPr>
          <w:szCs w:val="21"/>
        </w:rPr>
      </w:pPr>
    </w:p>
    <w:p w14:paraId="620FC38F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）  设置控制信号：数据开关→DR1（0000011001010）；将数据开关设置为A(00000011)；单击时序发生器的start按钮。等待一个CPU周期后，数据开关上的值已存入DR1。</w:t>
      </w:r>
    </w:p>
    <w:p w14:paraId="11CE429B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） 设置</w:t>
      </w:r>
      <w:r>
        <w:rPr>
          <w:szCs w:val="21"/>
        </w:rPr>
        <w:t>控制信号：存储单元地址→AR（0000011010010）；将数据开关设为B的地址（00000010）；单击start按钮。等待一个CPU周期后，</w:t>
      </w:r>
      <w:r>
        <w:rPr>
          <w:rFonts w:hint="eastAsia"/>
          <w:szCs w:val="21"/>
        </w:rPr>
        <w:t>地址</w:t>
      </w:r>
      <w:r>
        <w:rPr>
          <w:szCs w:val="21"/>
        </w:rPr>
        <w:t>已存入AR。</w:t>
      </w:r>
    </w:p>
    <w:p w14:paraId="30DDFF3D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4） 设置控制信号：</w:t>
      </w:r>
      <w:r>
        <w:rPr>
          <w:rFonts w:hint="eastAsia"/>
          <w:szCs w:val="21"/>
        </w:rPr>
        <w:t>存储器操作数</w:t>
      </w:r>
      <w:r>
        <w:rPr>
          <w:szCs w:val="21"/>
        </w:rPr>
        <w:t>→DR2（0000010000111）；单击start按钮。等待一个CPU周期后，B的值已存入DR2。</w:t>
      </w:r>
    </w:p>
    <w:p w14:paraId="4F959336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5） 设置控制信号：DR1+DR2→DR1（1001011001001）。运算结果在数据灯上显示。</w:t>
      </w:r>
    </w:p>
    <w:p w14:paraId="383D6678">
      <w:pPr>
        <w:tabs>
          <w:tab w:val="left" w:pos="142"/>
        </w:tabs>
        <w:adjustRightInd w:val="0"/>
        <w:snapToGrid w:val="0"/>
        <w:spacing w:line="288" w:lineRule="auto"/>
      </w:pPr>
      <w:r>
        <w:t>5.  计算C-D→存储单元E，数据C、D和地址E都从数据开关输入。具体步骤如下：</w:t>
      </w:r>
    </w:p>
    <w:p w14:paraId="2690D9FE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1） 设计微命令，填入表5-3中：</w:t>
      </w:r>
    </w:p>
    <w:p w14:paraId="1E07BB4B">
      <w:pPr>
        <w:pStyle w:val="2"/>
        <w:adjustRightInd w:val="0"/>
        <w:snapToGrid w:val="0"/>
        <w:spacing w:line="288" w:lineRule="auto"/>
        <w:ind w:left="780" w:firstLine="0"/>
        <w:jc w:val="center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表5-3   C-D→存储单元E微命令</w:t>
      </w:r>
    </w:p>
    <w:tbl>
      <w:tblPr>
        <w:tblStyle w:val="5"/>
        <w:tblW w:w="7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14:paraId="3255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Merge w:val="restart"/>
            <w:vAlign w:val="center"/>
          </w:tcPr>
          <w:p w14:paraId="29A8F3C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lang w:bidi="he-IL"/>
              </w:rPr>
            </w:pPr>
            <w:r>
              <w:rPr>
                <w:rFonts w:ascii="黑体" w:hAnsi="黑体" w:eastAsia="黑体"/>
                <w:sz w:val="18"/>
                <w:szCs w:val="18"/>
                <w:lang w:bidi="he-IL"/>
              </w:rPr>
              <w:t>功能</w:t>
            </w:r>
          </w:p>
        </w:tc>
        <w:tc>
          <w:tcPr>
            <w:tcW w:w="5526" w:type="dxa"/>
            <w:gridSpan w:val="13"/>
            <w:vAlign w:val="center"/>
          </w:tcPr>
          <w:p w14:paraId="519DEB3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lang w:bidi="he-IL"/>
              </w:rPr>
            </w:pPr>
            <w:r>
              <w:rPr>
                <w:rFonts w:ascii="黑体" w:hAnsi="黑体" w:eastAsia="黑体"/>
                <w:sz w:val="18"/>
                <w:szCs w:val="18"/>
                <w:lang w:bidi="he-IL"/>
              </w:rPr>
              <w:t>微命令</w:t>
            </w:r>
          </w:p>
        </w:tc>
      </w:tr>
      <w:tr w14:paraId="7C0B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84" w:type="dxa"/>
            <w:vMerge w:val="continue"/>
            <w:shd w:val="clear" w:color="auto" w:fill="DBE5F1"/>
            <w:vAlign w:val="center"/>
          </w:tcPr>
          <w:p w14:paraId="1AA1188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426" w:type="dxa"/>
            <w:shd w:val="clear" w:color="auto" w:fill="DBE5F1"/>
            <w:vAlign w:val="center"/>
          </w:tcPr>
          <w:p w14:paraId="3137DAA0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S3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46CAFA3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S2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73ED5AB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S1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73BDA5F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S0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4D95219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M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6D36797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barPr>
                  <m:e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Cn</m:t>
                    </m:r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e>
                </m:bar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5DDFB63B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barPr>
                  <m:e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CE</m:t>
                    </m:r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e>
                </m:bar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6A5EDF2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WE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4A3E6A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 xml:space="preserve">LDAR </w:t>
            </w:r>
          </w:p>
        </w:tc>
        <w:tc>
          <w:tcPr>
            <w:tcW w:w="425" w:type="dxa"/>
            <w:shd w:val="clear" w:color="auto" w:fill="DBE5F1"/>
            <w:textDirection w:val="btLr"/>
            <w:vAlign w:val="center"/>
          </w:tcPr>
          <w:p w14:paraId="2ED5A9A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LDDR1</w:t>
            </w:r>
          </w:p>
        </w:tc>
        <w:tc>
          <w:tcPr>
            <w:tcW w:w="425" w:type="dxa"/>
            <w:shd w:val="clear" w:color="auto" w:fill="DBE5F1"/>
            <w:textDirection w:val="btLr"/>
            <w:vAlign w:val="center"/>
          </w:tcPr>
          <w:p w14:paraId="55DA62F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LDDR2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6130B1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barPr>
                  <m:e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ALU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  <m:t>−</m:t>
                    </m:r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B</m:t>
                    </m:r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e>
                </m:bar>
              </m:oMath>
            </m:oMathPara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39CA8F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barPr>
                  <m:e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SW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  <m:t>−</m:t>
                    </m:r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B</m:t>
                    </m:r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e>
                </m:bar>
              </m:oMath>
            </m:oMathPara>
          </w:p>
        </w:tc>
      </w:tr>
      <w:tr w14:paraId="242A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57A8FBD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数据开关→DR1</w:t>
            </w:r>
          </w:p>
        </w:tc>
        <w:tc>
          <w:tcPr>
            <w:tcW w:w="426" w:type="dxa"/>
            <w:vAlign w:val="center"/>
          </w:tcPr>
          <w:p w14:paraId="08D27C9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</w:p>
        </w:tc>
        <w:tc>
          <w:tcPr>
            <w:tcW w:w="425" w:type="dxa"/>
            <w:vAlign w:val="center"/>
          </w:tcPr>
          <w:p w14:paraId="0E026EA5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5B75D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C4F1B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7A5BF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27D69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5F7AD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F7DE0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0E53B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AD8545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DE64FB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D4E4E0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5D2A3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</w:tr>
      <w:tr w14:paraId="1E7D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7DBBF8AB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数据开关→DR2</w:t>
            </w:r>
          </w:p>
        </w:tc>
        <w:tc>
          <w:tcPr>
            <w:tcW w:w="426" w:type="dxa"/>
            <w:vAlign w:val="center"/>
          </w:tcPr>
          <w:p w14:paraId="2F3FB6E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</w:p>
        </w:tc>
        <w:tc>
          <w:tcPr>
            <w:tcW w:w="425" w:type="dxa"/>
            <w:vAlign w:val="center"/>
          </w:tcPr>
          <w:p w14:paraId="3A587C4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A4B11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2BB95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733386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28C767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AA9F4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AE63E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3A81D5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93B31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49D2E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2D543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05A45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</w:tr>
      <w:tr w14:paraId="4727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521B10C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存储单元地址→AR</w:t>
            </w:r>
          </w:p>
        </w:tc>
        <w:tc>
          <w:tcPr>
            <w:tcW w:w="426" w:type="dxa"/>
            <w:vAlign w:val="center"/>
          </w:tcPr>
          <w:p w14:paraId="7360427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</w:p>
        </w:tc>
        <w:tc>
          <w:tcPr>
            <w:tcW w:w="425" w:type="dxa"/>
            <w:vAlign w:val="center"/>
          </w:tcPr>
          <w:p w14:paraId="4EE2BFB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BE1023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1F60D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D3A01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B0F60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DB77E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94DC4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D42C99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BFAD0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5D5E9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020B5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7AC01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</w:tr>
      <w:tr w14:paraId="7C61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5B5F0AF6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DR1-DR2→存储单元</w:t>
            </w:r>
          </w:p>
        </w:tc>
        <w:tc>
          <w:tcPr>
            <w:tcW w:w="426" w:type="dxa"/>
            <w:vAlign w:val="center"/>
          </w:tcPr>
          <w:p w14:paraId="68346F9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</w:p>
        </w:tc>
        <w:tc>
          <w:tcPr>
            <w:tcW w:w="425" w:type="dxa"/>
            <w:vAlign w:val="center"/>
          </w:tcPr>
          <w:p w14:paraId="3EAA914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9365C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B50E4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F1014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CB9C1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303C9B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091D1C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28FC50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642DB5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3A2569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BA10E0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263239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</w:tr>
    </w:tbl>
    <w:p w14:paraId="4598032E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</w:p>
    <w:p w14:paraId="73BEC36A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2） 设置控制信号：数据开关→DR1（                 ）；将数据开关设置为C(00010111)；单击时序发生器的start按钮。等待一个CPU周期后，C已存入DR1。</w:t>
      </w:r>
    </w:p>
    <w:p w14:paraId="785BB330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3） 设置控制信号：数据开关→DR2（                 ）；将数据开关设置为D(00001000)；单击start按钮。等待一个CPU周期后，D已存入DR2。</w:t>
      </w:r>
    </w:p>
    <w:p w14:paraId="70F6380A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4） 设置控制信号：存储单元地址→AR（                 ）；将数据开关设置为E(00000000)；单击start按钮。等待一个CPU周期后，地址E已存入AR。</w:t>
      </w:r>
    </w:p>
    <w:p w14:paraId="30D0BE5C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5） 设置控制信号：DR1-DR2→存储单元(                    )；单击start按钮。等待一个CPU周期后，运算结果已存入存储单元00H。</w:t>
      </w:r>
    </w:p>
    <w:p w14:paraId="5323AA75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6） 单击菜单中的“工具/存储器芯片</w:t>
      </w:r>
      <w:r>
        <w:rPr>
          <w:rFonts w:hint="eastAsia"/>
          <w:szCs w:val="21"/>
        </w:rPr>
        <w:t>读写</w:t>
      </w:r>
      <w:r>
        <w:rPr>
          <w:szCs w:val="21"/>
        </w:rPr>
        <w:t>”，查看存储单元00H的值是否正确，如果不正确，找到错误的原因，调试至正确为止。</w:t>
      </w:r>
    </w:p>
    <w:p w14:paraId="1A4F3EF2">
      <w:pPr>
        <w:tabs>
          <w:tab w:val="left" w:pos="142"/>
        </w:tabs>
        <w:adjustRightInd w:val="0"/>
        <w:snapToGrid w:val="0"/>
        <w:spacing w:line="288" w:lineRule="auto"/>
        <w:ind w:left="378" w:hanging="378" w:hangingChars="180"/>
      </w:pPr>
      <w:r>
        <w:rPr>
          <w:rFonts w:hint="eastAsia"/>
        </w:rPr>
        <w:t>6</w:t>
      </w:r>
      <w:r>
        <w:t>.  计算</w:t>
      </w:r>
      <w:r>
        <w:rPr>
          <w:rFonts w:hint="eastAsia"/>
        </w:rPr>
        <w:t>F∧G</w:t>
      </w:r>
      <w:r>
        <w:t>→存储单元</w:t>
      </w:r>
      <w:r>
        <w:rPr>
          <w:rFonts w:hint="eastAsia"/>
        </w:rPr>
        <w:t>H。F和G都是存储器操作数，F</w:t>
      </w:r>
      <w:r>
        <w:t>、</w:t>
      </w:r>
      <w:r>
        <w:rPr>
          <w:rFonts w:hint="eastAsia"/>
        </w:rPr>
        <w:t>G的</w:t>
      </w:r>
      <w:r>
        <w:t>地址</w:t>
      </w:r>
      <w:r>
        <w:rPr>
          <w:rFonts w:hint="eastAsia"/>
        </w:rPr>
        <w:t>以及</w:t>
      </w:r>
      <w:r>
        <w:t>地址H都从数据开关输入。具体步骤如下：</w:t>
      </w:r>
    </w:p>
    <w:p w14:paraId="6D2E87BA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1） 设计微命令，填入表5-4中：</w:t>
      </w:r>
    </w:p>
    <w:p w14:paraId="2D19E528">
      <w:pPr>
        <w:pStyle w:val="2"/>
        <w:adjustRightInd w:val="0"/>
        <w:snapToGrid w:val="0"/>
        <w:spacing w:line="288" w:lineRule="auto"/>
        <w:ind w:left="780" w:firstLine="0"/>
        <w:jc w:val="center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 xml:space="preserve">表5-4   </w:t>
      </w:r>
      <w:r>
        <w:rPr>
          <w:rFonts w:hint="eastAsia" w:ascii="黑体" w:hAnsi="黑体" w:eastAsia="黑体"/>
          <w:sz w:val="18"/>
          <w:szCs w:val="18"/>
        </w:rPr>
        <w:t>F∧G</w:t>
      </w:r>
      <w:r>
        <w:rPr>
          <w:rFonts w:ascii="黑体" w:hAnsi="黑体" w:eastAsia="黑体"/>
          <w:sz w:val="18"/>
          <w:szCs w:val="18"/>
        </w:rPr>
        <w:t>→存储单元</w:t>
      </w:r>
      <w:r>
        <w:rPr>
          <w:rFonts w:hint="eastAsia" w:ascii="黑体" w:hAnsi="黑体" w:eastAsia="黑体"/>
          <w:sz w:val="18"/>
          <w:szCs w:val="18"/>
        </w:rPr>
        <w:t>H</w:t>
      </w:r>
      <w:r>
        <w:rPr>
          <w:rFonts w:ascii="黑体" w:hAnsi="黑体" w:eastAsia="黑体"/>
          <w:sz w:val="18"/>
          <w:szCs w:val="18"/>
        </w:rPr>
        <w:t>微命令</w:t>
      </w:r>
    </w:p>
    <w:tbl>
      <w:tblPr>
        <w:tblStyle w:val="5"/>
        <w:tblW w:w="7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14:paraId="48F0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Merge w:val="restart"/>
            <w:vAlign w:val="center"/>
          </w:tcPr>
          <w:p w14:paraId="5578E94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lang w:bidi="he-IL"/>
              </w:rPr>
            </w:pPr>
            <w:r>
              <w:rPr>
                <w:rFonts w:ascii="黑体" w:hAnsi="黑体" w:eastAsia="黑体"/>
                <w:sz w:val="18"/>
                <w:szCs w:val="18"/>
                <w:lang w:bidi="he-IL"/>
              </w:rPr>
              <w:t>功能</w:t>
            </w:r>
          </w:p>
        </w:tc>
        <w:tc>
          <w:tcPr>
            <w:tcW w:w="5526" w:type="dxa"/>
            <w:gridSpan w:val="13"/>
            <w:vAlign w:val="center"/>
          </w:tcPr>
          <w:p w14:paraId="1A9B0A8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lang w:bidi="he-IL"/>
              </w:rPr>
            </w:pPr>
            <w:r>
              <w:rPr>
                <w:rFonts w:ascii="黑体" w:hAnsi="黑体" w:eastAsia="黑体"/>
                <w:sz w:val="18"/>
                <w:szCs w:val="18"/>
                <w:lang w:bidi="he-IL"/>
              </w:rPr>
              <w:t>微命令</w:t>
            </w:r>
          </w:p>
        </w:tc>
      </w:tr>
      <w:tr w14:paraId="4DE4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84" w:type="dxa"/>
            <w:vMerge w:val="continue"/>
            <w:shd w:val="clear" w:color="auto" w:fill="DBE5F1"/>
            <w:vAlign w:val="center"/>
          </w:tcPr>
          <w:p w14:paraId="3A938BA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426" w:type="dxa"/>
            <w:shd w:val="clear" w:color="auto" w:fill="DBE5F1"/>
            <w:vAlign w:val="center"/>
          </w:tcPr>
          <w:p w14:paraId="49621C5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S3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53E589F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S2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27EBE06B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S1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1F0D281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S0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56C89FB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M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69A37496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barPr>
                  <m:e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Cn</m:t>
                    </m:r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e>
                </m:bar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3EBC812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barPr>
                  <m:e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CE</m:t>
                    </m:r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e>
                </m:bar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60B4574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WE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18597B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 xml:space="preserve">LDAR </w:t>
            </w:r>
          </w:p>
        </w:tc>
        <w:tc>
          <w:tcPr>
            <w:tcW w:w="425" w:type="dxa"/>
            <w:shd w:val="clear" w:color="auto" w:fill="DBE5F1"/>
            <w:textDirection w:val="btLr"/>
            <w:vAlign w:val="center"/>
          </w:tcPr>
          <w:p w14:paraId="7D19F52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LDDR1</w:t>
            </w:r>
          </w:p>
        </w:tc>
        <w:tc>
          <w:tcPr>
            <w:tcW w:w="425" w:type="dxa"/>
            <w:shd w:val="clear" w:color="auto" w:fill="DBE5F1"/>
            <w:textDirection w:val="btLr"/>
            <w:vAlign w:val="center"/>
          </w:tcPr>
          <w:p w14:paraId="67E004A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  <w:t>LDDR2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81EAA46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barPr>
                  <m:e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ALU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  <m:t>−</m:t>
                    </m:r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B</m:t>
                    </m:r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e>
                </m:bar>
              </m:oMath>
            </m:oMathPara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B76F6B9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barPr>
                  <m:e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SW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  <m:t>−</m:t>
                    </m:r>
                    <m:r>
                      <m:rPr>
                        <m:nor/>
                        <m:sty m:val="p"/>
                      </m:rPr>
                      <w:rPr>
                        <w:rFonts w:asciiTheme="minorEastAsia" w:hAnsiTheme="minorEastAsia" w:eastAsiaTheme="minorEastAsia"/>
                        <w:b w:val="0"/>
                        <w:i w:val="0"/>
                        <w:sz w:val="18"/>
                        <w:szCs w:val="18"/>
                      </w:rPr>
                      <m:t>B</m:t>
                    </m:r>
                    <m:ctrlPr>
                      <w:rPr>
                        <w:rFonts w:ascii="Cambria Math" w:hAnsi="Cambria Math" w:eastAsiaTheme="minorEastAsia"/>
                        <w:sz w:val="18"/>
                        <w:szCs w:val="18"/>
                      </w:rPr>
                    </m:ctrlPr>
                  </m:e>
                </m:bar>
              </m:oMath>
            </m:oMathPara>
          </w:p>
        </w:tc>
      </w:tr>
      <w:tr w14:paraId="6F87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42ADA58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存储单元地址→AR</w:t>
            </w:r>
          </w:p>
        </w:tc>
        <w:tc>
          <w:tcPr>
            <w:tcW w:w="426" w:type="dxa"/>
            <w:vAlign w:val="center"/>
          </w:tcPr>
          <w:p w14:paraId="1AB41459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</w:p>
        </w:tc>
        <w:tc>
          <w:tcPr>
            <w:tcW w:w="425" w:type="dxa"/>
            <w:vAlign w:val="center"/>
          </w:tcPr>
          <w:p w14:paraId="097D47D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38DA3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186025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2D686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0BD02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3E191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56C51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D4669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716BA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3BBE9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0C317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BD1ED4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</w:tr>
      <w:tr w14:paraId="56E3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46DEDD6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存储器操作数→DR1</w:t>
            </w:r>
          </w:p>
        </w:tc>
        <w:tc>
          <w:tcPr>
            <w:tcW w:w="426" w:type="dxa"/>
            <w:vAlign w:val="center"/>
          </w:tcPr>
          <w:p w14:paraId="6EE0958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</w:p>
        </w:tc>
        <w:tc>
          <w:tcPr>
            <w:tcW w:w="425" w:type="dxa"/>
            <w:vAlign w:val="center"/>
          </w:tcPr>
          <w:p w14:paraId="38D639F5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7A5009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5D2F8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F61C9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B3F466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B3A63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FCC93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C16F59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D96DAB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5105C5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574FC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9D416B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</w:tr>
      <w:tr w14:paraId="75F7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6CDE865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存储单元地址→AR</w:t>
            </w:r>
          </w:p>
        </w:tc>
        <w:tc>
          <w:tcPr>
            <w:tcW w:w="426" w:type="dxa"/>
            <w:vAlign w:val="center"/>
          </w:tcPr>
          <w:p w14:paraId="2FD5CB9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</w:p>
        </w:tc>
        <w:tc>
          <w:tcPr>
            <w:tcW w:w="425" w:type="dxa"/>
            <w:vAlign w:val="center"/>
          </w:tcPr>
          <w:p w14:paraId="37F155D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7648E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D8C50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0B6CF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602E3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DB240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01945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A4436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BB1EB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96FB59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35522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9CC32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</w:tr>
      <w:tr w14:paraId="27ED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3DF7F42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存储器操作数→DR2</w:t>
            </w:r>
          </w:p>
        </w:tc>
        <w:tc>
          <w:tcPr>
            <w:tcW w:w="426" w:type="dxa"/>
            <w:vAlign w:val="center"/>
          </w:tcPr>
          <w:p w14:paraId="6C5F5EF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</w:p>
        </w:tc>
        <w:tc>
          <w:tcPr>
            <w:tcW w:w="425" w:type="dxa"/>
            <w:vAlign w:val="center"/>
          </w:tcPr>
          <w:p w14:paraId="21CA931B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7A2BF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F6065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5EF10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51922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61B31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217FF6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36AFB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001E4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95797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6243A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CAC4D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</w:tr>
      <w:tr w14:paraId="3C32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6056199B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存储单元地址→AR</w:t>
            </w:r>
          </w:p>
        </w:tc>
        <w:tc>
          <w:tcPr>
            <w:tcW w:w="426" w:type="dxa"/>
            <w:vAlign w:val="center"/>
          </w:tcPr>
          <w:p w14:paraId="6221297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</w:p>
        </w:tc>
        <w:tc>
          <w:tcPr>
            <w:tcW w:w="425" w:type="dxa"/>
            <w:vAlign w:val="center"/>
          </w:tcPr>
          <w:p w14:paraId="2D3FE7F6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B2914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7BFA2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388E3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B400CF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8FEDB9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9FBAF4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D4204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E7CE9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EE300E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B66CD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795EB3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</w:tr>
      <w:tr w14:paraId="681E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4" w:type="dxa"/>
            <w:vAlign w:val="center"/>
          </w:tcPr>
          <w:p w14:paraId="03B6AD00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DR1</w:t>
            </w:r>
            <w:r>
              <w:rPr>
                <w:rFonts w:hint="eastAsia"/>
                <w:sz w:val="18"/>
                <w:szCs w:val="18"/>
              </w:rPr>
              <w:t>∧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  <w:t>DR2→存储单元</w:t>
            </w:r>
          </w:p>
        </w:tc>
        <w:tc>
          <w:tcPr>
            <w:tcW w:w="426" w:type="dxa"/>
            <w:vAlign w:val="center"/>
          </w:tcPr>
          <w:p w14:paraId="121779E6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  <w:lang w:bidi="he-IL"/>
              </w:rPr>
            </w:pPr>
          </w:p>
        </w:tc>
        <w:tc>
          <w:tcPr>
            <w:tcW w:w="425" w:type="dxa"/>
            <w:vAlign w:val="center"/>
          </w:tcPr>
          <w:p w14:paraId="29AC1611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D755C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0297B2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8270C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2DC927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8AB9D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08D47C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CC6F4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0D64658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557D5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B6C84D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2F0D50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-10"/>
                <w:sz w:val="18"/>
                <w:szCs w:val="18"/>
              </w:rPr>
            </w:pPr>
          </w:p>
        </w:tc>
      </w:tr>
    </w:tbl>
    <w:p w14:paraId="742DA8FF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</w:p>
    <w:p w14:paraId="16B93AB9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rFonts w:hint="eastAsia"/>
          <w:szCs w:val="21"/>
        </w:rPr>
        <w:t>2） 设置</w:t>
      </w:r>
      <w:r>
        <w:rPr>
          <w:szCs w:val="21"/>
        </w:rPr>
        <w:t>控制信号：存储单元地址→AR（                 ）；将数据开关设置为F的地址(00000100)；单击start按钮。等待一个CPU周期后，</w:t>
      </w:r>
      <w:r>
        <w:rPr>
          <w:rFonts w:hint="eastAsia"/>
          <w:szCs w:val="21"/>
        </w:rPr>
        <w:t>地址</w:t>
      </w:r>
      <w:r>
        <w:rPr>
          <w:szCs w:val="21"/>
        </w:rPr>
        <w:t>已存入AR。</w:t>
      </w:r>
    </w:p>
    <w:p w14:paraId="5B0E76E4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3） 设置控制信号：</w:t>
      </w:r>
      <w:r>
        <w:rPr>
          <w:rFonts w:asciiTheme="minorEastAsia" w:hAnsiTheme="minorEastAsia" w:eastAsiaTheme="minorEastAsia"/>
          <w:szCs w:val="21"/>
        </w:rPr>
        <w:t>存储器操作数</w:t>
      </w:r>
      <w:r>
        <w:rPr>
          <w:szCs w:val="21"/>
        </w:rPr>
        <w:t>→DR1（                 ）；单击start按钮。等待一个CPU周期后，F已存入DR1。</w:t>
      </w:r>
    </w:p>
    <w:p w14:paraId="54F3DEB2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rFonts w:hint="eastAsia"/>
          <w:szCs w:val="21"/>
        </w:rPr>
        <w:t>4） 设置</w:t>
      </w:r>
      <w:r>
        <w:rPr>
          <w:szCs w:val="21"/>
        </w:rPr>
        <w:t>控制信号：存储单元地址→AR（                 ）；将数据开关设置为</w:t>
      </w:r>
      <w:r>
        <w:rPr>
          <w:rFonts w:hint="eastAsia"/>
          <w:szCs w:val="21"/>
        </w:rPr>
        <w:t>G</w:t>
      </w:r>
      <w:r>
        <w:rPr>
          <w:szCs w:val="21"/>
        </w:rPr>
        <w:t>的地址(00001000)；单击start按钮。等待一个CPU周期后，</w:t>
      </w:r>
      <w:r>
        <w:rPr>
          <w:rFonts w:hint="eastAsia"/>
          <w:szCs w:val="21"/>
        </w:rPr>
        <w:t>地址</w:t>
      </w:r>
      <w:r>
        <w:rPr>
          <w:szCs w:val="21"/>
        </w:rPr>
        <w:t>已存入AR。</w:t>
      </w:r>
    </w:p>
    <w:p w14:paraId="2AB332A6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5） 设置控制信号：</w:t>
      </w:r>
      <w:r>
        <w:rPr>
          <w:rFonts w:asciiTheme="minorEastAsia" w:hAnsiTheme="minorEastAsia" w:eastAsiaTheme="minorEastAsia"/>
          <w:szCs w:val="21"/>
        </w:rPr>
        <w:t>存储器操作数</w:t>
      </w:r>
      <w:r>
        <w:rPr>
          <w:szCs w:val="21"/>
        </w:rPr>
        <w:t>→DR2（                 ）；单击start按钮。等待一个CPU周期后，G已存入DR2。</w:t>
      </w:r>
    </w:p>
    <w:p w14:paraId="37AAD7EE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6） 设置控制信号：存储单元地址→AR（                 ）；将数据开关设置为H(00001100)；单击start按钮。等待一个CPU周期后，地址H已存入AR。</w:t>
      </w:r>
    </w:p>
    <w:p w14:paraId="302AA632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7） 设置控制信号：DR1</w:t>
      </w:r>
      <w:r>
        <w:rPr>
          <w:rFonts w:hint="eastAsia"/>
        </w:rPr>
        <w:t>∧</w:t>
      </w:r>
      <w:r>
        <w:rPr>
          <w:szCs w:val="21"/>
        </w:rPr>
        <w:t>DR2→存储单元(                    )；单击start按钮。等待一个CPU周期后，运算结果已存入存储单元0CH。</w:t>
      </w:r>
    </w:p>
    <w:p w14:paraId="6F3692BE">
      <w:pPr>
        <w:pStyle w:val="2"/>
        <w:adjustRightInd w:val="0"/>
        <w:snapToGrid w:val="0"/>
        <w:spacing w:line="288" w:lineRule="auto"/>
        <w:ind w:left="840" w:leftChars="200" w:hanging="420" w:hangingChars="200"/>
        <w:rPr>
          <w:szCs w:val="21"/>
        </w:rPr>
      </w:pPr>
      <w:r>
        <w:rPr>
          <w:szCs w:val="21"/>
        </w:rPr>
        <w:t>8） 单击菜单中的“工具/存储器芯片</w:t>
      </w:r>
      <w:r>
        <w:rPr>
          <w:rFonts w:hint="eastAsia"/>
          <w:szCs w:val="21"/>
        </w:rPr>
        <w:t>读写</w:t>
      </w:r>
      <w:r>
        <w:rPr>
          <w:szCs w:val="21"/>
        </w:rPr>
        <w:t>”，查看存储单元0CH的值是否正确，如果不正确，找到错误的原因，调试至正确为止。</w:t>
      </w:r>
    </w:p>
    <w:p w14:paraId="1E529D4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>
        <w:rPr>
          <w:b/>
          <w:sz w:val="28"/>
          <w:szCs w:val="28"/>
        </w:rPr>
        <w:t>实验</w:t>
      </w:r>
      <w:r>
        <w:rPr>
          <w:rFonts w:hint="eastAsia"/>
          <w:b/>
          <w:sz w:val="28"/>
          <w:szCs w:val="28"/>
        </w:rPr>
        <w:t>总结</w:t>
      </w:r>
    </w:p>
    <w:p w14:paraId="6268994A">
      <w:r>
        <w:rPr>
          <w:rFonts w:hint="eastAsia"/>
        </w:rPr>
        <w:t xml:space="preserve"> </w:t>
      </w:r>
      <w:r>
        <w:t xml:space="preserve">   </w:t>
      </w:r>
    </w:p>
    <w:p w14:paraId="61CD8652"/>
    <w:p w14:paraId="24A6DAD9"/>
    <w:p w14:paraId="30266F41"/>
    <w:p w14:paraId="4D86E1D6"/>
    <w:p w14:paraId="62F017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CC4052"/>
    <w:multiLevelType w:val="multilevel"/>
    <w:tmpl w:val="25CC4052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 w:hAnsi="宋体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 w:hAnsi="宋体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hAnsi="宋体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 w:hAnsi="宋体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 w:hAnsi="宋体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 w:hAnsi="宋体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 w:hAnsi="宋体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 w:hAnsi="宋体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iZmNiODRjYTlmZTc2M2M2NmQ5ZTBlNjUwOTg4NzUifQ=="/>
  </w:docVars>
  <w:rsids>
    <w:rsidRoot w:val="00C30726"/>
    <w:rsid w:val="00110B0D"/>
    <w:rsid w:val="0066552E"/>
    <w:rsid w:val="0079608C"/>
    <w:rsid w:val="00844496"/>
    <w:rsid w:val="00BC56F1"/>
    <w:rsid w:val="00C30726"/>
    <w:rsid w:val="00E16413"/>
    <w:rsid w:val="00E41521"/>
    <w:rsid w:val="1033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left="420" w:firstLine="210"/>
    </w:pPr>
    <w:rPr>
      <w:szCs w:val="20"/>
      <w:lang w:bidi="he-IL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1213</Characters>
  <Lines>10</Lines>
  <Paragraphs>2</Paragraphs>
  <TotalTime>0</TotalTime>
  <ScaleCrop>false</ScaleCrop>
  <LinksUpToDate>false</LinksUpToDate>
  <CharactersWithSpaces>1254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2022-04-15T12:17:00Z</dcterms:created>
  <dc:creator>wf z</dc:creator>
  <cp:lastModifiedBy>无限AI</cp:lastModifiedBy>
  <dcterms:modified xsi:type="dcterms:W3CDTF">2024-08-02T13:11:51Z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B4E3CE01360E4167AAA8213B3FF8F997_12</vt:lpwstr>
  </property>
</Properties>
</file>